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6A" w:rsidRDefault="00BC686A" w:rsidP="00BC686A">
      <w:pPr>
        <w:rPr>
          <w:rFonts w:ascii="Century Gothic" w:hAnsi="Century Gothic"/>
          <w:b/>
          <w:snapToGrid w:val="0"/>
          <w:color w:val="000000"/>
        </w:rPr>
      </w:pPr>
      <w:r>
        <w:rPr>
          <w:rFonts w:ascii="Century Gothic" w:hAnsi="Century Gothic"/>
          <w:b/>
          <w:noProof/>
          <w:snapToGrid w:val="0"/>
          <w:color w:val="000000"/>
          <w:lang w:eastAsia="et-EE"/>
        </w:rPr>
        <w:drawing>
          <wp:inline distT="0" distB="0" distL="0" distR="0" wp14:anchorId="0E656A4D">
            <wp:extent cx="947912" cy="752062"/>
            <wp:effectExtent l="0" t="0" r="508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56" cy="7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686A" w:rsidRDefault="00BC686A" w:rsidP="00271BD5">
      <w:pPr>
        <w:spacing w:after="0"/>
        <w:jc w:val="right"/>
        <w:rPr>
          <w:rFonts w:ascii="Century Gothic" w:hAnsi="Century Gothic"/>
          <w:b/>
          <w:snapToGrid w:val="0"/>
          <w:color w:val="000000"/>
        </w:rPr>
      </w:pPr>
      <w:r>
        <w:rPr>
          <w:rFonts w:ascii="Century Gothic" w:hAnsi="Century Gothic"/>
          <w:b/>
          <w:snapToGrid w:val="0"/>
          <w:color w:val="000000"/>
        </w:rPr>
        <w:t>Lisa 2 Aasta klassijuhataja</w:t>
      </w:r>
    </w:p>
    <w:p w:rsidR="00BC686A" w:rsidRDefault="00BC686A" w:rsidP="00271BD5">
      <w:pPr>
        <w:spacing w:after="0"/>
        <w:jc w:val="right"/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snapToGrid w:val="0"/>
          <w:color w:val="000000"/>
        </w:rPr>
        <w:t xml:space="preserve">  </w:t>
      </w:r>
      <w:r w:rsidRPr="005C1FC8">
        <w:rPr>
          <w:rFonts w:ascii="Century Gothic" w:hAnsi="Century Gothic"/>
          <w:b/>
          <w:color w:val="00B050"/>
          <w:sz w:val="24"/>
        </w:rPr>
        <w:t>JÜRI GÜMNAASIUM TÄNAB JA TUNNUSTAB!</w:t>
      </w:r>
    </w:p>
    <w:p w:rsidR="00BC686A" w:rsidRPr="00195D73" w:rsidRDefault="00BC686A" w:rsidP="00271BD5">
      <w:pPr>
        <w:spacing w:after="0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C1F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F7730">
        <w:rPr>
          <w:rFonts w:ascii="Century Gothic" w:hAnsi="Century Gothic"/>
          <w:b/>
          <w:color w:val="00B050"/>
          <w:sz w:val="24"/>
        </w:rPr>
        <w:t>2018/2019</w:t>
      </w:r>
      <w:bookmarkStart w:id="0" w:name="_GoBack"/>
      <w:bookmarkEnd w:id="0"/>
      <w:r w:rsidRPr="00195D73">
        <w:rPr>
          <w:rFonts w:ascii="Century Gothic" w:hAnsi="Century Gothic"/>
          <w:b/>
          <w:color w:val="00B050"/>
          <w:sz w:val="24"/>
        </w:rPr>
        <w:t>. õppeaasta</w:t>
      </w:r>
    </w:p>
    <w:p w:rsidR="00271BD5" w:rsidRDefault="00271BD5" w:rsidP="00BC686A">
      <w:pPr>
        <w:pStyle w:val="Loendilik"/>
        <w:ind w:left="0"/>
        <w:jc w:val="both"/>
        <w:rPr>
          <w:rFonts w:ascii="Century Gothic" w:hAnsi="Century Gothic"/>
          <w:snapToGrid w:val="0"/>
        </w:rPr>
      </w:pPr>
    </w:p>
    <w:p w:rsidR="00BC686A" w:rsidRPr="00C17FDD" w:rsidRDefault="00BC686A" w:rsidP="00BC686A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</w:rPr>
      </w:pPr>
      <w:r w:rsidRPr="00691E75">
        <w:rPr>
          <w:rFonts w:ascii="Century Gothic" w:hAnsi="Century Gothic"/>
          <w:snapToGrid w:val="0"/>
        </w:rPr>
        <w:t xml:space="preserve">Taotlus Jüri Gümnaasiumi </w:t>
      </w:r>
      <w:r w:rsidRPr="00691E75">
        <w:rPr>
          <w:rFonts w:ascii="Century Gothic" w:hAnsi="Century Gothic"/>
          <w:b/>
          <w:snapToGrid w:val="0"/>
        </w:rPr>
        <w:t>Aasta klassijuhataja</w:t>
      </w:r>
      <w:r w:rsidRPr="00691E75">
        <w:rPr>
          <w:rFonts w:ascii="Century Gothic" w:hAnsi="Century Gothic"/>
          <w:snapToGrid w:val="0"/>
        </w:rPr>
        <w:t xml:space="preserve"> tunnustamiseks</w:t>
      </w:r>
    </w:p>
    <w:p w:rsidR="00BC686A" w:rsidRPr="00C17FDD" w:rsidRDefault="00BC686A" w:rsidP="00BC686A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</w:rPr>
      </w:pPr>
      <w:r w:rsidRPr="00C17FDD">
        <w:rPr>
          <w:rFonts w:ascii="Century Gothic" w:hAnsi="Century Gothic"/>
          <w:snapToGrid w:val="0"/>
          <w:color w:val="000000"/>
        </w:rPr>
        <w:t>Esitada tunnustamiseks: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BC686A" w:rsidRPr="00C17FDD" w:rsidTr="00B75A3D">
        <w:tc>
          <w:tcPr>
            <w:tcW w:w="3652" w:type="dxa"/>
            <w:shd w:val="clear" w:color="auto" w:fill="auto"/>
          </w:tcPr>
          <w:p w:rsidR="00BC686A" w:rsidRPr="00C17FDD" w:rsidRDefault="00BC686A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Ees- ja perekonnanimi</w:t>
            </w:r>
          </w:p>
        </w:tc>
        <w:tc>
          <w:tcPr>
            <w:tcW w:w="5560" w:type="dxa"/>
            <w:shd w:val="clear" w:color="auto" w:fill="auto"/>
          </w:tcPr>
          <w:p w:rsidR="00BC686A" w:rsidRPr="00C17FDD" w:rsidRDefault="00BC686A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BC686A" w:rsidRPr="00C17FDD" w:rsidTr="00B75A3D">
        <w:tc>
          <w:tcPr>
            <w:tcW w:w="3652" w:type="dxa"/>
            <w:shd w:val="clear" w:color="auto" w:fill="auto"/>
          </w:tcPr>
          <w:p w:rsidR="00BC686A" w:rsidRPr="00C17FDD" w:rsidRDefault="00BC686A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Amet</w:t>
            </w:r>
          </w:p>
        </w:tc>
        <w:tc>
          <w:tcPr>
            <w:tcW w:w="5560" w:type="dxa"/>
            <w:shd w:val="clear" w:color="auto" w:fill="auto"/>
          </w:tcPr>
          <w:p w:rsidR="00BC686A" w:rsidRPr="00C17FDD" w:rsidRDefault="00BC686A" w:rsidP="00B75A3D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BC686A" w:rsidRPr="00C17FDD" w:rsidTr="00B75A3D">
        <w:trPr>
          <w:trHeight w:val="8202"/>
        </w:trPr>
        <w:tc>
          <w:tcPr>
            <w:tcW w:w="9212" w:type="dxa"/>
            <w:gridSpan w:val="2"/>
            <w:shd w:val="clear" w:color="auto" w:fill="auto"/>
          </w:tcPr>
          <w:p w:rsidR="00BC686A" w:rsidRPr="00271BD5" w:rsidRDefault="00BC686A" w:rsidP="00271BD5">
            <w:pPr>
              <w:pStyle w:val="Loendilik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>Kirjuta ühe lausega, miks kandidaat väärib esiletõstmist (kuni 230 tähemärki)</w:t>
            </w:r>
          </w:p>
          <w:p w:rsidR="00691E75" w:rsidRPr="00021DF1" w:rsidRDefault="00691E75" w:rsidP="00271BD5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BC686A" w:rsidRDefault="00BC686A" w:rsidP="00271BD5">
            <w:pPr>
              <w:pStyle w:val="Loendilik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</w:rPr>
            </w:pPr>
            <w:r w:rsidRPr="00BC686A">
              <w:rPr>
                <w:rFonts w:ascii="Century Gothic" w:hAnsi="Century Gothic"/>
              </w:rPr>
              <w:t>Too näiteid, kuidas kandidaat on loonud oma klassis „</w:t>
            </w:r>
            <w:proofErr w:type="spellStart"/>
            <w:r w:rsidRPr="00BC686A">
              <w:rPr>
                <w:rFonts w:ascii="Century Gothic" w:hAnsi="Century Gothic"/>
              </w:rPr>
              <w:t>meie“-tunde</w:t>
            </w:r>
            <w:proofErr w:type="spellEnd"/>
            <w:r w:rsidRPr="00BC686A">
              <w:rPr>
                <w:rFonts w:ascii="Century Gothic" w:hAnsi="Century Gothic"/>
              </w:rPr>
              <w:t>, mis on toetanud üksteise väärtustamist ja tahet koos tegutseda</w:t>
            </w:r>
          </w:p>
          <w:p w:rsidR="00BC686A" w:rsidRPr="00BC686A" w:rsidRDefault="00BC686A" w:rsidP="00271BD5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BC686A" w:rsidRDefault="00BC686A" w:rsidP="00271BD5">
            <w:pPr>
              <w:pStyle w:val="Loendilik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</w:rPr>
            </w:pPr>
            <w:r w:rsidRPr="00BC686A">
              <w:rPr>
                <w:rFonts w:ascii="Century Gothic" w:hAnsi="Century Gothic"/>
              </w:rPr>
              <w:t>Too näiteid, kuidas kandidaat teeb järjepidevat tööd õpilaste huvide avamisel ja toetab nende mitmekesiste valikute ja võimaluste nägemist</w:t>
            </w:r>
          </w:p>
          <w:p w:rsidR="00BC686A" w:rsidRPr="00BC686A" w:rsidRDefault="00BC686A" w:rsidP="00271BD5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BC686A" w:rsidRDefault="00BC686A" w:rsidP="00271BD5">
            <w:pPr>
              <w:pStyle w:val="Loendilik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</w:rPr>
            </w:pPr>
            <w:r w:rsidRPr="00BC686A">
              <w:rPr>
                <w:rFonts w:ascii="Century Gothic" w:hAnsi="Century Gothic"/>
              </w:rPr>
              <w:t>Too näiteid, kuidas kandidaat toetab teadliku tegevuse ja isikliku eeskujuga õpilaste väärtushoiakute ja õpioskuste kujunemist</w:t>
            </w:r>
          </w:p>
          <w:p w:rsidR="00BC686A" w:rsidRPr="00BC686A" w:rsidRDefault="00BC686A" w:rsidP="00271BD5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BC686A" w:rsidRDefault="00BC686A" w:rsidP="00271BD5">
            <w:pPr>
              <w:pStyle w:val="Loendilik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</w:rPr>
            </w:pPr>
            <w:r w:rsidRPr="00BC686A">
              <w:rPr>
                <w:rFonts w:ascii="Century Gothic" w:hAnsi="Century Gothic"/>
              </w:rPr>
              <w:t>Too näiteid, kuidas kandidaat arendab õpilastes kriitilist ja loovat mõtlemist, ettevõtlikkust, meeskonnatöö-, analüüsi- ja seoste loomise ning kirjaliku ja suulise eneseväljenduse oskust</w:t>
            </w:r>
          </w:p>
          <w:p w:rsidR="00BC686A" w:rsidRDefault="00BC686A" w:rsidP="00271BD5">
            <w:pPr>
              <w:pStyle w:val="Loendilik"/>
              <w:spacing w:after="0"/>
              <w:rPr>
                <w:rFonts w:ascii="Century Gothic" w:hAnsi="Century Gothic"/>
              </w:rPr>
            </w:pPr>
          </w:p>
          <w:p w:rsidR="00BC686A" w:rsidRDefault="00BC686A" w:rsidP="00271BD5">
            <w:pPr>
              <w:pStyle w:val="Loendilik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</w:rPr>
            </w:pPr>
            <w:r w:rsidRPr="00BC686A">
              <w:rPr>
                <w:rFonts w:ascii="Century Gothic" w:hAnsi="Century Gothic"/>
              </w:rPr>
              <w:t>Too näiteid, kuidas kandidaat on loonud toimiva koostöö lapsevanemate, kolleegide ja teiste kogukonna liikmetega oma õpilaste arengu toetamiseks</w:t>
            </w:r>
          </w:p>
          <w:p w:rsidR="00BC686A" w:rsidRPr="00BC686A" w:rsidRDefault="00BC686A" w:rsidP="00271BD5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BC686A" w:rsidRPr="00BC686A" w:rsidRDefault="00BC686A" w:rsidP="00271BD5">
            <w:pPr>
              <w:pStyle w:val="Loendilik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</w:rPr>
            </w:pPr>
            <w:r w:rsidRPr="00BC686A">
              <w:rPr>
                <w:rFonts w:ascii="Century Gothic" w:hAnsi="Century Gothic"/>
              </w:rPr>
              <w:t xml:space="preserve">Too näiteid, kuidas kandidaat rakendab erinevaid meetodeid, sealhulgas </w:t>
            </w:r>
            <w:proofErr w:type="spellStart"/>
            <w:r w:rsidRPr="00BC686A">
              <w:rPr>
                <w:rFonts w:ascii="Century Gothic" w:hAnsi="Century Gothic"/>
              </w:rPr>
              <w:t>digitehnoloogia</w:t>
            </w:r>
            <w:proofErr w:type="spellEnd"/>
            <w:r w:rsidRPr="00BC686A">
              <w:rPr>
                <w:rFonts w:ascii="Century Gothic" w:hAnsi="Century Gothic"/>
              </w:rPr>
              <w:t xml:space="preserve"> ja interneti võimalusi õppimise tõhusamaks toetamiseks ja jagab neid kolleegidega</w:t>
            </w:r>
          </w:p>
          <w:p w:rsidR="00BC686A" w:rsidRPr="00021DF1" w:rsidRDefault="00BC686A" w:rsidP="00271BD5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BC686A" w:rsidRDefault="00BC686A" w:rsidP="00271BD5">
            <w:pPr>
              <w:pStyle w:val="Loendilik"/>
              <w:numPr>
                <w:ilvl w:val="0"/>
                <w:numId w:val="18"/>
              </w:numPr>
              <w:spacing w:after="0"/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>Lisainfo kandidaadi kohta (kuni 1000 tähemärki)</w:t>
            </w:r>
          </w:p>
          <w:p w:rsidR="00BC686A" w:rsidRDefault="00BC686A" w:rsidP="00B75A3D">
            <w:pPr>
              <w:jc w:val="both"/>
              <w:rPr>
                <w:rFonts w:ascii="Century Gothic" w:hAnsi="Century Gothic"/>
              </w:rPr>
            </w:pPr>
          </w:p>
          <w:p w:rsidR="00BC686A" w:rsidRDefault="00BC686A" w:rsidP="00B75A3D">
            <w:pPr>
              <w:jc w:val="both"/>
              <w:rPr>
                <w:rFonts w:ascii="Century Gothic" w:hAnsi="Century Gothic"/>
              </w:rPr>
            </w:pPr>
          </w:p>
          <w:p w:rsidR="00BC686A" w:rsidRPr="00021DF1" w:rsidRDefault="00BC686A" w:rsidP="00B75A3D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BC686A" w:rsidRPr="00C17FDD" w:rsidRDefault="00BC686A" w:rsidP="00BC686A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Esitaja: </w:t>
      </w:r>
    </w:p>
    <w:p w:rsidR="00BC686A" w:rsidRPr="00C17FDD" w:rsidRDefault="00BC686A" w:rsidP="00BC686A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BC686A" w:rsidRPr="00C17FDD" w:rsidRDefault="00BC686A" w:rsidP="00BC686A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  <w:vertAlign w:val="superscript"/>
        </w:rPr>
      </w:pPr>
      <w:r w:rsidRPr="00C17FDD">
        <w:rPr>
          <w:rFonts w:ascii="Century Gothic" w:hAnsi="Century Gothic"/>
          <w:snapToGrid w:val="0"/>
          <w:color w:val="000000"/>
          <w:vertAlign w:val="superscript"/>
        </w:rPr>
        <w:t>esildise esitaja nimi, kontakttelefon, e-posti aadress</w:t>
      </w:r>
    </w:p>
    <w:p w:rsidR="00BC686A" w:rsidRPr="00C17FDD" w:rsidRDefault="00BC686A" w:rsidP="00BC686A">
      <w:pPr>
        <w:pStyle w:val="Loendilik"/>
        <w:pBdr>
          <w:bottom w:val="single" w:sz="12" w:space="1" w:color="auto"/>
        </w:pBdr>
        <w:spacing w:after="0"/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BC686A" w:rsidRDefault="00BC686A" w:rsidP="00271BD5">
      <w:pPr>
        <w:spacing w:after="0"/>
        <w:jc w:val="both"/>
        <w:rPr>
          <w:rFonts w:ascii="Century Gothic" w:hAnsi="Century Gothic"/>
          <w:vertAlign w:val="superscript"/>
        </w:rPr>
      </w:pPr>
      <w:r w:rsidRPr="00C17FDD">
        <w:rPr>
          <w:rFonts w:ascii="Century Gothic" w:hAnsi="Century Gothic"/>
          <w:vertAlign w:val="superscript"/>
        </w:rPr>
        <w:t>allkiri, kuupäev</w:t>
      </w:r>
    </w:p>
    <w:sectPr w:rsidR="00BC686A" w:rsidSect="005C1FC8">
      <w:headerReference w:type="even" r:id="rId8"/>
      <w:head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1E" w:rsidRDefault="00CC4E1E" w:rsidP="00E04E5D">
      <w:pPr>
        <w:spacing w:after="0" w:line="240" w:lineRule="auto"/>
      </w:pPr>
      <w:r>
        <w:separator/>
      </w:r>
    </w:p>
  </w:endnote>
  <w:endnote w:type="continuationSeparator" w:id="0">
    <w:p w:rsidR="00CC4E1E" w:rsidRDefault="00CC4E1E" w:rsidP="00E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1E" w:rsidRDefault="00CC4E1E" w:rsidP="00E04E5D">
      <w:pPr>
        <w:spacing w:after="0" w:line="240" w:lineRule="auto"/>
      </w:pPr>
      <w:r>
        <w:separator/>
      </w:r>
    </w:p>
  </w:footnote>
  <w:footnote w:type="continuationSeparator" w:id="0">
    <w:p w:rsidR="00CC4E1E" w:rsidRDefault="00CC4E1E" w:rsidP="00E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CC4E1E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0" o:spid="_x0000_s2050" type="#_x0000_t75" style="position:absolute;margin-left:0;margin-top:0;width:453.6pt;height:462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CC4E1E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1" o:spid="_x0000_s2051" type="#_x0000_t75" style="position:absolute;margin-left:0;margin-top:0;width:453.6pt;height:462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CC4E1E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69" o:spid="_x0000_s2049" type="#_x0000_t75" style="position:absolute;margin-left:0;margin-top:0;width:453.6pt;height:462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E3"/>
    <w:multiLevelType w:val="hybridMultilevel"/>
    <w:tmpl w:val="F8C2E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295"/>
    <w:multiLevelType w:val="hybridMultilevel"/>
    <w:tmpl w:val="3D1E3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DF4"/>
    <w:multiLevelType w:val="hybridMultilevel"/>
    <w:tmpl w:val="E16A42F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80BF9"/>
    <w:multiLevelType w:val="hybridMultilevel"/>
    <w:tmpl w:val="F21A7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B51"/>
    <w:multiLevelType w:val="hybridMultilevel"/>
    <w:tmpl w:val="95C66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F0B"/>
    <w:multiLevelType w:val="hybridMultilevel"/>
    <w:tmpl w:val="7FE27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EFA"/>
    <w:multiLevelType w:val="hybridMultilevel"/>
    <w:tmpl w:val="51F21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A8F"/>
    <w:multiLevelType w:val="hybridMultilevel"/>
    <w:tmpl w:val="8A067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7520"/>
    <w:multiLevelType w:val="multilevel"/>
    <w:tmpl w:val="435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C2542"/>
    <w:multiLevelType w:val="hybridMultilevel"/>
    <w:tmpl w:val="312CC2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72F"/>
    <w:multiLevelType w:val="hybridMultilevel"/>
    <w:tmpl w:val="284E8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4AD7"/>
    <w:multiLevelType w:val="hybridMultilevel"/>
    <w:tmpl w:val="E294D7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011C"/>
    <w:multiLevelType w:val="hybridMultilevel"/>
    <w:tmpl w:val="86DC4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2F5C"/>
    <w:multiLevelType w:val="hybridMultilevel"/>
    <w:tmpl w:val="EB863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7DC"/>
    <w:multiLevelType w:val="hybridMultilevel"/>
    <w:tmpl w:val="AD704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83C91"/>
    <w:multiLevelType w:val="hybridMultilevel"/>
    <w:tmpl w:val="BCA6C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651"/>
    <w:multiLevelType w:val="hybridMultilevel"/>
    <w:tmpl w:val="4C106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893"/>
    <w:multiLevelType w:val="hybridMultilevel"/>
    <w:tmpl w:val="2D08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1FF6"/>
    <w:multiLevelType w:val="hybridMultilevel"/>
    <w:tmpl w:val="B1AEF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5A44"/>
    <w:multiLevelType w:val="hybridMultilevel"/>
    <w:tmpl w:val="D6168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387"/>
    <w:multiLevelType w:val="hybridMultilevel"/>
    <w:tmpl w:val="13087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2171"/>
    <w:multiLevelType w:val="hybridMultilevel"/>
    <w:tmpl w:val="8528B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28CA"/>
    <w:multiLevelType w:val="hybridMultilevel"/>
    <w:tmpl w:val="4B3A4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07024"/>
    <w:multiLevelType w:val="hybridMultilevel"/>
    <w:tmpl w:val="951CF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36AD"/>
    <w:multiLevelType w:val="hybridMultilevel"/>
    <w:tmpl w:val="6E344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701"/>
    <w:multiLevelType w:val="hybridMultilevel"/>
    <w:tmpl w:val="5E3A6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55E6"/>
    <w:multiLevelType w:val="hybridMultilevel"/>
    <w:tmpl w:val="51AA4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175"/>
    <w:multiLevelType w:val="hybridMultilevel"/>
    <w:tmpl w:val="29EE1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1425"/>
    <w:multiLevelType w:val="hybridMultilevel"/>
    <w:tmpl w:val="1CC4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27"/>
  </w:num>
  <w:num w:numId="7">
    <w:abstractNumId w:val="20"/>
  </w:num>
  <w:num w:numId="8">
    <w:abstractNumId w:val="10"/>
  </w:num>
  <w:num w:numId="9">
    <w:abstractNumId w:val="17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26"/>
  </w:num>
  <w:num w:numId="18">
    <w:abstractNumId w:val="9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7"/>
  </w:num>
  <w:num w:numId="24">
    <w:abstractNumId w:val="24"/>
  </w:num>
  <w:num w:numId="25">
    <w:abstractNumId w:val="18"/>
  </w:num>
  <w:num w:numId="26">
    <w:abstractNumId w:val="21"/>
  </w:num>
  <w:num w:numId="27">
    <w:abstractNumId w:val="16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7"/>
    <w:rsid w:val="00000C4B"/>
    <w:rsid w:val="00021DF1"/>
    <w:rsid w:val="00043EFD"/>
    <w:rsid w:val="00053886"/>
    <w:rsid w:val="000731D8"/>
    <w:rsid w:val="000927CD"/>
    <w:rsid w:val="000E1EC7"/>
    <w:rsid w:val="000F21BA"/>
    <w:rsid w:val="00101186"/>
    <w:rsid w:val="001033BA"/>
    <w:rsid w:val="00104FA0"/>
    <w:rsid w:val="001300E9"/>
    <w:rsid w:val="001330D8"/>
    <w:rsid w:val="00134600"/>
    <w:rsid w:val="001457D8"/>
    <w:rsid w:val="00151856"/>
    <w:rsid w:val="00165C1E"/>
    <w:rsid w:val="00195D73"/>
    <w:rsid w:val="0019660A"/>
    <w:rsid w:val="001C2760"/>
    <w:rsid w:val="001E65CA"/>
    <w:rsid w:val="001F75D5"/>
    <w:rsid w:val="001F7730"/>
    <w:rsid w:val="002243D2"/>
    <w:rsid w:val="002257D0"/>
    <w:rsid w:val="002675AE"/>
    <w:rsid w:val="00271BD5"/>
    <w:rsid w:val="00271D57"/>
    <w:rsid w:val="00286E23"/>
    <w:rsid w:val="002C3A8B"/>
    <w:rsid w:val="002E1D70"/>
    <w:rsid w:val="002F15A6"/>
    <w:rsid w:val="00303D51"/>
    <w:rsid w:val="003079B5"/>
    <w:rsid w:val="00367C10"/>
    <w:rsid w:val="00406932"/>
    <w:rsid w:val="0044024F"/>
    <w:rsid w:val="00472987"/>
    <w:rsid w:val="00484D29"/>
    <w:rsid w:val="004A3695"/>
    <w:rsid w:val="004C12AE"/>
    <w:rsid w:val="004D15B9"/>
    <w:rsid w:val="004D7673"/>
    <w:rsid w:val="00515FA4"/>
    <w:rsid w:val="00532F1E"/>
    <w:rsid w:val="00591C09"/>
    <w:rsid w:val="00593663"/>
    <w:rsid w:val="005A2077"/>
    <w:rsid w:val="005C1FC8"/>
    <w:rsid w:val="00602EAE"/>
    <w:rsid w:val="00612430"/>
    <w:rsid w:val="00614595"/>
    <w:rsid w:val="00626FB0"/>
    <w:rsid w:val="006420A3"/>
    <w:rsid w:val="00652A55"/>
    <w:rsid w:val="00661162"/>
    <w:rsid w:val="006676AF"/>
    <w:rsid w:val="00691E75"/>
    <w:rsid w:val="006A4B08"/>
    <w:rsid w:val="006E00EE"/>
    <w:rsid w:val="006E27DA"/>
    <w:rsid w:val="006E593A"/>
    <w:rsid w:val="00717562"/>
    <w:rsid w:val="00725A02"/>
    <w:rsid w:val="00727D8E"/>
    <w:rsid w:val="00735510"/>
    <w:rsid w:val="00741621"/>
    <w:rsid w:val="00762370"/>
    <w:rsid w:val="00777C25"/>
    <w:rsid w:val="00782B97"/>
    <w:rsid w:val="00786D87"/>
    <w:rsid w:val="007B2A1D"/>
    <w:rsid w:val="007B74B8"/>
    <w:rsid w:val="007F2A45"/>
    <w:rsid w:val="008012B8"/>
    <w:rsid w:val="00804A8D"/>
    <w:rsid w:val="00811A46"/>
    <w:rsid w:val="008815E2"/>
    <w:rsid w:val="008A578F"/>
    <w:rsid w:val="008B7B5E"/>
    <w:rsid w:val="008D3BEB"/>
    <w:rsid w:val="008E0410"/>
    <w:rsid w:val="008F70B7"/>
    <w:rsid w:val="0092007A"/>
    <w:rsid w:val="0094625D"/>
    <w:rsid w:val="00964892"/>
    <w:rsid w:val="009B16B4"/>
    <w:rsid w:val="009D7C28"/>
    <w:rsid w:val="009F15E7"/>
    <w:rsid w:val="009F71AC"/>
    <w:rsid w:val="00A166AD"/>
    <w:rsid w:val="00A775BA"/>
    <w:rsid w:val="00A83A62"/>
    <w:rsid w:val="00A90C25"/>
    <w:rsid w:val="00AA14ED"/>
    <w:rsid w:val="00AD7A59"/>
    <w:rsid w:val="00B3543C"/>
    <w:rsid w:val="00B75A3D"/>
    <w:rsid w:val="00B7635E"/>
    <w:rsid w:val="00B87AEA"/>
    <w:rsid w:val="00BB0E22"/>
    <w:rsid w:val="00BB1A99"/>
    <w:rsid w:val="00BC686A"/>
    <w:rsid w:val="00BE5929"/>
    <w:rsid w:val="00C17FDD"/>
    <w:rsid w:val="00C5190B"/>
    <w:rsid w:val="00C96F4F"/>
    <w:rsid w:val="00CA3582"/>
    <w:rsid w:val="00CC179B"/>
    <w:rsid w:val="00CC4E1E"/>
    <w:rsid w:val="00CF5499"/>
    <w:rsid w:val="00D002FA"/>
    <w:rsid w:val="00D06760"/>
    <w:rsid w:val="00D12104"/>
    <w:rsid w:val="00D425EF"/>
    <w:rsid w:val="00D84D86"/>
    <w:rsid w:val="00D94985"/>
    <w:rsid w:val="00DD5177"/>
    <w:rsid w:val="00E04E5D"/>
    <w:rsid w:val="00E07479"/>
    <w:rsid w:val="00E365DC"/>
    <w:rsid w:val="00E955BE"/>
    <w:rsid w:val="00E963DB"/>
    <w:rsid w:val="00ED5B40"/>
    <w:rsid w:val="00EF1795"/>
    <w:rsid w:val="00F136F8"/>
    <w:rsid w:val="00F17245"/>
    <w:rsid w:val="00F3133A"/>
    <w:rsid w:val="00F813F7"/>
    <w:rsid w:val="00F8430E"/>
    <w:rsid w:val="00F94F9C"/>
    <w:rsid w:val="00FA029A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1FF37D"/>
  <w15:docId w15:val="{38A52641-75B5-4B17-87FE-B28A9F4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7635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731D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4E5D"/>
  </w:style>
  <w:style w:type="paragraph" w:styleId="Jalus">
    <w:name w:val="footer"/>
    <w:basedOn w:val="Normaallaad"/>
    <w:link w:val="Jalu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4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6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194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Pilman</dc:creator>
  <cp:keywords/>
  <dc:description/>
  <cp:lastModifiedBy>JG direktor</cp:lastModifiedBy>
  <cp:revision>46</cp:revision>
  <cp:lastPrinted>2016-10-19T10:05:00Z</cp:lastPrinted>
  <dcterms:created xsi:type="dcterms:W3CDTF">2015-11-23T13:50:00Z</dcterms:created>
  <dcterms:modified xsi:type="dcterms:W3CDTF">2019-02-24T02:20:00Z</dcterms:modified>
</cp:coreProperties>
</file>